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BD1" w:rsidRDefault="00D23BD1" w:rsidP="00630ABD">
      <w:pPr>
        <w:pStyle w:val="Title"/>
        <w:pBdr>
          <w:left w:val="double" w:sz="6" w:space="4" w:color="auto"/>
          <w:right w:val="double" w:sz="6" w:space="4" w:color="auto"/>
        </w:pBdr>
        <w:shd w:val="clear" w:color="auto" w:fill="FFDFE1"/>
      </w:pPr>
      <w:r>
        <w:t xml:space="preserve">Scenario Writing Evaluation </w:t>
      </w:r>
      <w:r w:rsidRPr="001A533D">
        <w:t xml:space="preserve">Criteria </w:t>
      </w:r>
    </w:p>
    <w:p w:rsidR="00D23BD1" w:rsidRPr="00057DC4" w:rsidRDefault="00D23BD1" w:rsidP="00630ABD">
      <w:pPr>
        <w:pStyle w:val="Title"/>
        <w:pBdr>
          <w:left w:val="double" w:sz="6" w:space="4" w:color="auto"/>
          <w:right w:val="double" w:sz="6" w:space="4" w:color="auto"/>
        </w:pBdr>
        <w:shd w:val="clear" w:color="auto" w:fill="FFDFE1"/>
        <w:rPr>
          <w:sz w:val="20"/>
        </w:rPr>
      </w:pPr>
      <w:r w:rsidRPr="00057DC4">
        <w:rPr>
          <w:sz w:val="20"/>
        </w:rPr>
        <w:t>(information for coaches and writers)</w:t>
      </w:r>
    </w:p>
    <w:p w:rsidR="00D23BD1" w:rsidRPr="00057DC4" w:rsidRDefault="00D23BD1" w:rsidP="00DE2B84">
      <w:pPr>
        <w:rPr>
          <w:b/>
          <w:sz w:val="14"/>
        </w:rPr>
      </w:pPr>
    </w:p>
    <w:p w:rsidR="00D23BD1" w:rsidRPr="00057DC4" w:rsidRDefault="00D23BD1" w:rsidP="008C67C7">
      <w:pPr>
        <w:pStyle w:val="Heading1"/>
        <w:pBdr>
          <w:top w:val="none" w:sz="0" w:space="0" w:color="auto"/>
          <w:left w:val="none" w:sz="0" w:space="0" w:color="auto"/>
          <w:bottom w:val="none" w:sz="0" w:space="0" w:color="auto"/>
          <w:right w:val="none" w:sz="0" w:space="0" w:color="auto"/>
          <w:between w:val="none" w:sz="0" w:space="0" w:color="auto"/>
        </w:pBdr>
        <w:ind w:left="0" w:right="0"/>
        <w:jc w:val="left"/>
        <w:rPr>
          <w:rFonts w:ascii="Times New Roman" w:hAnsi="Times New Roman"/>
          <w:b w:val="0"/>
        </w:rPr>
      </w:pPr>
      <w:r w:rsidRPr="00057DC4">
        <w:rPr>
          <w:rFonts w:ascii="Times New Roman" w:hAnsi="Times New Roman"/>
          <w:b w:val="0"/>
        </w:rPr>
        <w:t xml:space="preserve">Evaluators will use the evaluation rubric (score sheet) to score all scenarios.  Below is a brief description of each item in the rubric.   </w:t>
      </w:r>
    </w:p>
    <w:p w:rsidR="00D23BD1" w:rsidRPr="00057DC4" w:rsidRDefault="00D23BD1" w:rsidP="008C67C7">
      <w:pPr>
        <w:rPr>
          <w:sz w:val="16"/>
        </w:rPr>
      </w:pPr>
    </w:p>
    <w:p w:rsidR="00D23BD1" w:rsidRDefault="00D23BD1" w:rsidP="00DE2B84">
      <w:pPr>
        <w:pStyle w:val="Heading1"/>
        <w:pBdr>
          <w:top w:val="none" w:sz="0" w:space="0" w:color="auto"/>
          <w:left w:val="none" w:sz="0" w:space="0" w:color="auto"/>
          <w:bottom w:val="none" w:sz="0" w:space="0" w:color="auto"/>
          <w:right w:val="none" w:sz="0" w:space="0" w:color="auto"/>
          <w:between w:val="none" w:sz="0" w:space="0" w:color="auto"/>
        </w:pBdr>
        <w:ind w:left="0" w:right="0"/>
        <w:jc w:val="left"/>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402.15pt;margin-top:11.65pt;width:134.3pt;height:135.05pt;z-index:251658240;visibility:visible" wrapcoords="12429 240 4947 600 2655 1080 2534 3000 2775 3720 3379 4080 1207 6000 121 6360 -121 6600 1569 11760 4465 19440 5309 21120 6034 21120 7361 20400 8085 19680 12670 18000 12791 17520 16291 15600 18583 13800 19066 13560 18583 13080 16653 11760 15204 9840 15446 7920 16049 7920 17618 6480 17618 6000 21479 3720 20393 1320 18704 840 13032 240 12429 240">
            <v:imagedata r:id="rId4" o:title=""/>
            <w10:wrap type="tight"/>
          </v:shape>
        </w:pict>
      </w:r>
      <w:r w:rsidRPr="001A533D">
        <w:rPr>
          <w:rFonts w:ascii="Arial Rounded MT Bold" w:hAnsi="Arial Rounded MT Bold"/>
          <w:b w:val="0"/>
          <w:u w:val="single"/>
        </w:rPr>
        <w:t>Creative Thinking</w:t>
      </w:r>
    </w:p>
    <w:p w:rsidR="00D23BD1" w:rsidRPr="008C67C7" w:rsidRDefault="00D23BD1" w:rsidP="00DE2B84">
      <w:pPr>
        <w:rPr>
          <w:rFonts w:ascii="Times New Roman" w:hAnsi="Times New Roman"/>
          <w:color w:val="000000"/>
          <w:sz w:val="22"/>
          <w:szCs w:val="18"/>
        </w:rPr>
      </w:pPr>
      <w:r w:rsidRPr="008C67C7">
        <w:rPr>
          <w:rFonts w:ascii="Times New Roman" w:hAnsi="Times New Roman"/>
          <w:color w:val="000000"/>
          <w:sz w:val="22"/>
          <w:szCs w:val="18"/>
        </w:rPr>
        <w:t>Exemplary stories will have a strong portrayal of innovative/ingenious/novel ideas with unusual/ imaginative details that provide a unique/powerful experience for the reader</w:t>
      </w:r>
      <w:r>
        <w:rPr>
          <w:rFonts w:ascii="Times New Roman" w:hAnsi="Times New Roman"/>
          <w:color w:val="000000"/>
          <w:sz w:val="22"/>
          <w:szCs w:val="18"/>
        </w:rPr>
        <w:t>.</w:t>
      </w:r>
      <w:r w:rsidRPr="008C67C7">
        <w:rPr>
          <w:rFonts w:ascii="Times New Roman" w:hAnsi="Times New Roman"/>
          <w:color w:val="000000"/>
          <w:sz w:val="22"/>
          <w:szCs w:val="18"/>
        </w:rPr>
        <w:t xml:space="preserve"> (Scored 1-10)</w:t>
      </w:r>
    </w:p>
    <w:p w:rsidR="00D23BD1" w:rsidRDefault="00D23BD1" w:rsidP="00DE2B84">
      <w:pPr>
        <w:rPr>
          <w:rFonts w:ascii="Arial Rounded MT Bold" w:hAnsi="Arial Rounded MT Bold"/>
          <w:u w:val="single"/>
        </w:rPr>
      </w:pPr>
    </w:p>
    <w:p w:rsidR="00D23BD1" w:rsidRPr="001A533D" w:rsidRDefault="00D23BD1" w:rsidP="00DE2B84">
      <w:pPr>
        <w:pStyle w:val="Heading1"/>
        <w:pBdr>
          <w:top w:val="none" w:sz="0" w:space="0" w:color="auto"/>
          <w:left w:val="none" w:sz="0" w:space="0" w:color="auto"/>
          <w:bottom w:val="none" w:sz="0" w:space="0" w:color="auto"/>
          <w:right w:val="none" w:sz="0" w:space="0" w:color="auto"/>
          <w:between w:val="none" w:sz="0" w:space="0" w:color="auto"/>
        </w:pBdr>
        <w:ind w:left="0" w:right="0"/>
        <w:jc w:val="left"/>
        <w:rPr>
          <w:rFonts w:ascii="Times New Roman" w:hAnsi="Times New Roman"/>
          <w:b w:val="0"/>
        </w:rPr>
      </w:pPr>
      <w:r w:rsidRPr="001A533D">
        <w:rPr>
          <w:rFonts w:ascii="Arial Rounded MT Bold" w:hAnsi="Arial Rounded MT Bold"/>
          <w:b w:val="0"/>
          <w:u w:val="single"/>
        </w:rPr>
        <w:t>Futuristic Thinking</w:t>
      </w:r>
      <w:r w:rsidRPr="001A533D">
        <w:rPr>
          <w:rFonts w:ascii="Times New Roman" w:hAnsi="Times New Roman"/>
          <w:b w:val="0"/>
        </w:rPr>
        <w:t xml:space="preserve"> </w:t>
      </w:r>
    </w:p>
    <w:p w:rsidR="00D23BD1" w:rsidRPr="00383E59" w:rsidRDefault="00D23BD1" w:rsidP="00DE2B84">
      <w:pPr>
        <w:pStyle w:val="BodyText"/>
        <w:rPr>
          <w:rFonts w:ascii="Times New Roman" w:hAnsi="Times New Roman"/>
        </w:rPr>
      </w:pPr>
      <w:r w:rsidRPr="008C67C7">
        <w:rPr>
          <w:rFonts w:ascii="Times New Roman" w:hAnsi="Times New Roman"/>
          <w:sz w:val="22"/>
        </w:rPr>
        <w:t xml:space="preserve">Exemplary stories </w:t>
      </w:r>
      <w:r w:rsidRPr="008C67C7">
        <w:rPr>
          <w:rFonts w:ascii="Times New Roman" w:hAnsi="Times New Roman"/>
          <w:color w:val="000000"/>
          <w:sz w:val="22"/>
          <w:szCs w:val="18"/>
        </w:rPr>
        <w:t>will show an understanding of patterns/trends and how they might evolve; will use/develop specialized terms/language related to the topic and storyline; will show a strong portrayal of futuristic trends/predictions that enhance the story</w:t>
      </w:r>
      <w:r>
        <w:rPr>
          <w:rFonts w:ascii="Times New Roman" w:hAnsi="Times New Roman"/>
          <w:color w:val="000000"/>
          <w:sz w:val="22"/>
          <w:szCs w:val="18"/>
        </w:rPr>
        <w:t>.</w:t>
      </w:r>
      <w:r w:rsidRPr="008C67C7">
        <w:rPr>
          <w:rFonts w:ascii="Times New Roman" w:hAnsi="Times New Roman"/>
          <w:color w:val="000000"/>
          <w:sz w:val="22"/>
          <w:szCs w:val="18"/>
        </w:rPr>
        <w:t xml:space="preserve"> (Scored 1-10</w:t>
      </w:r>
      <w:r>
        <w:rPr>
          <w:rFonts w:ascii="Times New Roman" w:hAnsi="Times New Roman"/>
          <w:color w:val="000000"/>
          <w:szCs w:val="18"/>
        </w:rPr>
        <w:t>)</w:t>
      </w:r>
    </w:p>
    <w:p w:rsidR="00D23BD1" w:rsidRDefault="00D23BD1" w:rsidP="00DE2B84">
      <w:pPr>
        <w:rPr>
          <w:rFonts w:ascii="Arial Rounded MT Bold" w:hAnsi="Arial Rounded MT Bold"/>
          <w:u w:val="single"/>
        </w:rPr>
      </w:pPr>
    </w:p>
    <w:p w:rsidR="00D23BD1" w:rsidRPr="001A533D" w:rsidRDefault="00D23BD1" w:rsidP="00DE2B84">
      <w:pPr>
        <w:pStyle w:val="Heading1"/>
        <w:pBdr>
          <w:top w:val="none" w:sz="0" w:space="0" w:color="auto"/>
          <w:left w:val="none" w:sz="0" w:space="0" w:color="auto"/>
          <w:bottom w:val="none" w:sz="0" w:space="0" w:color="auto"/>
          <w:right w:val="none" w:sz="0" w:space="0" w:color="auto"/>
          <w:between w:val="none" w:sz="0" w:space="0" w:color="auto"/>
        </w:pBdr>
        <w:ind w:left="0" w:right="0"/>
        <w:jc w:val="left"/>
        <w:rPr>
          <w:rFonts w:ascii="Times New Roman" w:hAnsi="Times New Roman"/>
          <w:b w:val="0"/>
        </w:rPr>
      </w:pPr>
      <w:r w:rsidRPr="001A533D">
        <w:rPr>
          <w:rFonts w:ascii="Arial Rounded MT Bold" w:hAnsi="Arial Rounded MT Bold"/>
          <w:b w:val="0"/>
          <w:u w:val="single"/>
        </w:rPr>
        <w:t>Idea Development</w:t>
      </w:r>
      <w:r w:rsidRPr="001A533D">
        <w:rPr>
          <w:rFonts w:ascii="Times New Roman" w:hAnsi="Times New Roman"/>
          <w:b w:val="0"/>
        </w:rPr>
        <w:t xml:space="preserve"> </w:t>
      </w:r>
    </w:p>
    <w:p w:rsidR="00D23BD1" w:rsidRPr="008C67C7" w:rsidRDefault="00D23BD1" w:rsidP="00DE2B84">
      <w:pPr>
        <w:rPr>
          <w:rFonts w:ascii="Times New Roman" w:hAnsi="Times New Roman"/>
          <w:color w:val="000000"/>
          <w:sz w:val="22"/>
          <w:szCs w:val="18"/>
        </w:rPr>
      </w:pPr>
      <w:r w:rsidRPr="008C67C7">
        <w:rPr>
          <w:rFonts w:ascii="Times New Roman" w:hAnsi="Times New Roman"/>
          <w:color w:val="000000"/>
          <w:sz w:val="22"/>
          <w:szCs w:val="18"/>
        </w:rPr>
        <w:t>Exemplary stories will include complex ideas supported by rich/engaging/pertinent details; will show strong evidence of analysis, reflection, and insight exploring different aspects of the topic; will show obvious sophistication in organizational strategies; will hold the readers attention with significant details</w:t>
      </w:r>
      <w:r>
        <w:rPr>
          <w:rFonts w:ascii="Times New Roman" w:hAnsi="Times New Roman"/>
          <w:color w:val="000000"/>
          <w:sz w:val="22"/>
          <w:szCs w:val="18"/>
        </w:rPr>
        <w:t>.</w:t>
      </w:r>
      <w:r w:rsidRPr="008C67C7">
        <w:rPr>
          <w:rFonts w:ascii="Times New Roman" w:hAnsi="Times New Roman"/>
          <w:color w:val="000000"/>
          <w:sz w:val="22"/>
          <w:szCs w:val="18"/>
        </w:rPr>
        <w:t xml:space="preserve"> (Scored 1-15)</w:t>
      </w:r>
    </w:p>
    <w:p w:rsidR="00D23BD1" w:rsidRDefault="00D23BD1" w:rsidP="00DE2B84">
      <w:pPr>
        <w:rPr>
          <w:rFonts w:ascii="Arial Rounded MT Bold" w:hAnsi="Arial Rounded MT Bold"/>
          <w:u w:val="single"/>
        </w:rPr>
      </w:pPr>
    </w:p>
    <w:p w:rsidR="00D23BD1" w:rsidRPr="001A533D" w:rsidRDefault="00D23BD1" w:rsidP="00DE2B84">
      <w:pPr>
        <w:pStyle w:val="Heading1"/>
        <w:pBdr>
          <w:top w:val="none" w:sz="0" w:space="0" w:color="auto"/>
          <w:left w:val="none" w:sz="0" w:space="0" w:color="auto"/>
          <w:bottom w:val="none" w:sz="0" w:space="0" w:color="auto"/>
          <w:right w:val="none" w:sz="0" w:space="0" w:color="auto"/>
          <w:between w:val="none" w:sz="0" w:space="0" w:color="auto"/>
        </w:pBdr>
        <w:ind w:left="0" w:right="0"/>
        <w:jc w:val="left"/>
        <w:rPr>
          <w:rFonts w:ascii="Times New Roman" w:hAnsi="Times New Roman"/>
        </w:rPr>
      </w:pPr>
      <w:r w:rsidRPr="001A533D">
        <w:rPr>
          <w:rFonts w:ascii="Arial Rounded MT Bold" w:hAnsi="Arial Rounded MT Bold"/>
          <w:b w:val="0"/>
          <w:u w:val="single"/>
        </w:rPr>
        <w:t>Style</w:t>
      </w:r>
      <w:r>
        <w:rPr>
          <w:rFonts w:ascii="Arial Rounded MT Bold" w:hAnsi="Arial Rounded MT Bold"/>
          <w:b w:val="0"/>
          <w:u w:val="single"/>
        </w:rPr>
        <w:t>/Voice</w:t>
      </w:r>
      <w:r w:rsidRPr="001A533D">
        <w:rPr>
          <w:rFonts w:ascii="Times New Roman" w:hAnsi="Times New Roman"/>
          <w:b w:val="0"/>
        </w:rPr>
        <w:t xml:space="preserve"> </w:t>
      </w:r>
    </w:p>
    <w:p w:rsidR="00D23BD1" w:rsidRPr="008C67C7" w:rsidRDefault="00D23BD1" w:rsidP="00DE2B84">
      <w:pPr>
        <w:rPr>
          <w:rFonts w:ascii="Times New Roman" w:hAnsi="Times New Roman"/>
          <w:color w:val="000000"/>
          <w:sz w:val="22"/>
          <w:szCs w:val="18"/>
        </w:rPr>
      </w:pPr>
      <w:r w:rsidRPr="008C67C7">
        <w:rPr>
          <w:rFonts w:ascii="Times New Roman" w:hAnsi="Times New Roman"/>
          <w:color w:val="000000"/>
          <w:sz w:val="22"/>
          <w:szCs w:val="18"/>
        </w:rPr>
        <w:t>In exemplary stories, the use of literary techniques makes the text lively/engaging; a clear, distinctive personal touch prevails; stylistic nuances and elements are uniquely mastered; well crafted, varied sentence structure is used; skillful use of vocabulary allows the reader to become emotionally involved</w:t>
      </w:r>
      <w:r>
        <w:rPr>
          <w:rFonts w:ascii="Times New Roman" w:hAnsi="Times New Roman"/>
          <w:color w:val="000000"/>
          <w:sz w:val="22"/>
          <w:szCs w:val="18"/>
        </w:rPr>
        <w:t>.</w:t>
      </w:r>
      <w:r w:rsidRPr="008C67C7">
        <w:rPr>
          <w:rFonts w:ascii="Times New Roman" w:hAnsi="Times New Roman"/>
          <w:color w:val="000000"/>
          <w:sz w:val="22"/>
          <w:szCs w:val="18"/>
        </w:rPr>
        <w:t xml:space="preserve"> (Scored 1-15)</w:t>
      </w:r>
    </w:p>
    <w:p w:rsidR="00D23BD1" w:rsidRDefault="00D23BD1" w:rsidP="00DE2B84">
      <w:pPr>
        <w:rPr>
          <w:rFonts w:ascii="Arial Rounded MT Bold" w:hAnsi="Arial Rounded MT Bold"/>
          <w:u w:val="single"/>
        </w:rPr>
      </w:pPr>
    </w:p>
    <w:p w:rsidR="00D23BD1" w:rsidRPr="001A533D" w:rsidRDefault="00D23BD1" w:rsidP="00DE2B84">
      <w:pPr>
        <w:pStyle w:val="Heading1"/>
        <w:pBdr>
          <w:top w:val="none" w:sz="0" w:space="0" w:color="auto"/>
          <w:left w:val="none" w:sz="0" w:space="0" w:color="auto"/>
          <w:bottom w:val="none" w:sz="0" w:space="0" w:color="auto"/>
          <w:right w:val="none" w:sz="0" w:space="0" w:color="auto"/>
          <w:between w:val="none" w:sz="0" w:space="0" w:color="auto"/>
        </w:pBdr>
        <w:ind w:left="0" w:right="0"/>
        <w:jc w:val="left"/>
        <w:rPr>
          <w:rFonts w:ascii="Times New Roman" w:hAnsi="Times New Roman"/>
          <w:b w:val="0"/>
        </w:rPr>
      </w:pPr>
      <w:r w:rsidRPr="001A533D">
        <w:rPr>
          <w:rFonts w:ascii="Arial Rounded MT Bold" w:hAnsi="Arial Rounded MT Bold"/>
          <w:b w:val="0"/>
          <w:u w:val="single"/>
        </w:rPr>
        <w:t>Character Development</w:t>
      </w:r>
      <w:r w:rsidRPr="001A533D">
        <w:rPr>
          <w:rFonts w:ascii="Times New Roman" w:hAnsi="Times New Roman"/>
          <w:b w:val="0"/>
        </w:rPr>
        <w:t xml:space="preserve"> </w:t>
      </w:r>
    </w:p>
    <w:p w:rsidR="00D23BD1" w:rsidRPr="008C67C7" w:rsidRDefault="00D23BD1" w:rsidP="00DE2B84">
      <w:pPr>
        <w:rPr>
          <w:rFonts w:ascii="Times New Roman" w:hAnsi="Times New Roman"/>
          <w:color w:val="000000"/>
          <w:sz w:val="22"/>
          <w:szCs w:val="18"/>
        </w:rPr>
      </w:pPr>
      <w:r w:rsidRPr="008C67C7">
        <w:rPr>
          <w:rFonts w:ascii="Times New Roman" w:hAnsi="Times New Roman"/>
          <w:color w:val="000000"/>
          <w:sz w:val="22"/>
          <w:szCs w:val="18"/>
        </w:rPr>
        <w:t>Exemplary stories will have authentic character(s) with dynamic nature enhancing the overall impact and effectiveness of the writing; characters will evoke an emotional response; the writer will provide insight, perspective, and empathy with the character(s) and a sense of involvement with them</w:t>
      </w:r>
      <w:r>
        <w:rPr>
          <w:rFonts w:ascii="Times New Roman" w:hAnsi="Times New Roman"/>
          <w:color w:val="000000"/>
          <w:sz w:val="22"/>
          <w:szCs w:val="18"/>
        </w:rPr>
        <w:t>.</w:t>
      </w:r>
      <w:r w:rsidRPr="008C67C7">
        <w:rPr>
          <w:rFonts w:ascii="Times New Roman" w:hAnsi="Times New Roman"/>
          <w:color w:val="000000"/>
          <w:sz w:val="22"/>
          <w:szCs w:val="18"/>
        </w:rPr>
        <w:t xml:space="preserve"> (Scored 1-5)</w:t>
      </w:r>
    </w:p>
    <w:p w:rsidR="00D23BD1" w:rsidRPr="000602D2" w:rsidRDefault="00D23BD1" w:rsidP="00DE2B84">
      <w:pPr>
        <w:pStyle w:val="Heading1"/>
        <w:pBdr>
          <w:top w:val="none" w:sz="0" w:space="0" w:color="auto"/>
          <w:left w:val="none" w:sz="0" w:space="0" w:color="auto"/>
          <w:bottom w:val="none" w:sz="0" w:space="0" w:color="auto"/>
          <w:right w:val="none" w:sz="0" w:space="0" w:color="auto"/>
          <w:between w:val="none" w:sz="0" w:space="0" w:color="auto"/>
        </w:pBdr>
        <w:ind w:left="0" w:right="0"/>
        <w:jc w:val="left"/>
        <w:rPr>
          <w:rFonts w:ascii="Times New Roman" w:hAnsi="Times New Roman"/>
          <w:b w:val="0"/>
        </w:rPr>
      </w:pPr>
    </w:p>
    <w:p w:rsidR="00D23BD1" w:rsidRPr="001A533D" w:rsidRDefault="00D23BD1" w:rsidP="00DE2B84">
      <w:pPr>
        <w:rPr>
          <w:rFonts w:ascii="Times New Roman" w:hAnsi="Times New Roman"/>
        </w:rPr>
      </w:pPr>
      <w:r w:rsidRPr="001A533D">
        <w:rPr>
          <w:rFonts w:ascii="Arial Rounded MT Bold" w:hAnsi="Arial Rounded MT Bold"/>
          <w:u w:val="single"/>
        </w:rPr>
        <w:t>Mechanics/Structure</w:t>
      </w:r>
      <w:r w:rsidRPr="001A533D">
        <w:rPr>
          <w:rFonts w:ascii="Times New Roman" w:hAnsi="Times New Roman"/>
        </w:rPr>
        <w:t xml:space="preserve"> </w:t>
      </w:r>
    </w:p>
    <w:p w:rsidR="00D23BD1" w:rsidRPr="008C67C7" w:rsidRDefault="00D23BD1" w:rsidP="00DE2B84">
      <w:pPr>
        <w:rPr>
          <w:rFonts w:ascii="Times New Roman" w:hAnsi="Times New Roman"/>
          <w:color w:val="000000"/>
          <w:sz w:val="22"/>
          <w:szCs w:val="18"/>
        </w:rPr>
      </w:pPr>
      <w:r w:rsidRPr="008C67C7">
        <w:rPr>
          <w:rFonts w:ascii="Times New Roman" w:hAnsi="Times New Roman"/>
          <w:color w:val="000000"/>
          <w:sz w:val="22"/>
          <w:szCs w:val="18"/>
        </w:rPr>
        <w:t xml:space="preserve">Exemplary stories will show clear control of grammar and punctuation; creative use of conventions may be used to enhance meaning; license with some conventions may be taken intentionally to make a </w:t>
      </w:r>
      <w:r>
        <w:rPr>
          <w:rFonts w:ascii="Times New Roman" w:hAnsi="Times New Roman"/>
          <w:color w:val="000000"/>
          <w:sz w:val="22"/>
          <w:szCs w:val="18"/>
        </w:rPr>
        <w:t>point; d</w:t>
      </w:r>
      <w:r w:rsidRPr="008C67C7">
        <w:rPr>
          <w:rFonts w:ascii="Times New Roman" w:hAnsi="Times New Roman"/>
          <w:color w:val="000000"/>
          <w:sz w:val="22"/>
          <w:szCs w:val="18"/>
        </w:rPr>
        <w:t xml:space="preserve">ialogue/dialect/slang, etc. may be </w:t>
      </w:r>
      <w:r>
        <w:rPr>
          <w:rFonts w:ascii="Times New Roman" w:hAnsi="Times New Roman"/>
          <w:color w:val="000000"/>
          <w:sz w:val="22"/>
          <w:szCs w:val="18"/>
        </w:rPr>
        <w:t>“</w:t>
      </w:r>
      <w:r w:rsidRPr="008C67C7">
        <w:rPr>
          <w:rFonts w:ascii="Times New Roman" w:hAnsi="Times New Roman"/>
          <w:color w:val="000000"/>
          <w:sz w:val="22"/>
          <w:szCs w:val="18"/>
        </w:rPr>
        <w:t>played with</w:t>
      </w:r>
      <w:r>
        <w:rPr>
          <w:rFonts w:ascii="Times New Roman" w:hAnsi="Times New Roman"/>
          <w:color w:val="000000"/>
          <w:sz w:val="22"/>
          <w:szCs w:val="18"/>
        </w:rPr>
        <w:t>”</w:t>
      </w:r>
      <w:r w:rsidRPr="008C67C7">
        <w:rPr>
          <w:rFonts w:ascii="Times New Roman" w:hAnsi="Times New Roman"/>
          <w:color w:val="000000"/>
          <w:sz w:val="22"/>
          <w:szCs w:val="18"/>
        </w:rPr>
        <w:t xml:space="preserve"> to creatively portray character(s); the story will be carefully edited</w:t>
      </w:r>
      <w:r>
        <w:rPr>
          <w:rFonts w:ascii="Times New Roman" w:hAnsi="Times New Roman"/>
          <w:color w:val="000000"/>
          <w:sz w:val="22"/>
          <w:szCs w:val="18"/>
        </w:rPr>
        <w:t>.</w:t>
      </w:r>
      <w:r w:rsidRPr="008C67C7">
        <w:rPr>
          <w:rFonts w:ascii="Times New Roman" w:hAnsi="Times New Roman"/>
          <w:color w:val="000000"/>
          <w:sz w:val="22"/>
          <w:szCs w:val="18"/>
        </w:rPr>
        <w:t xml:space="preserve"> (Scored 1-5)</w:t>
      </w:r>
    </w:p>
    <w:p w:rsidR="00D23BD1" w:rsidRPr="000602D2" w:rsidRDefault="00D23BD1" w:rsidP="00DE2B84"/>
    <w:p w:rsidR="00D23BD1" w:rsidRDefault="00D23BD1" w:rsidP="00DE2B84">
      <w:pPr>
        <w:pStyle w:val="Heading1"/>
        <w:pBdr>
          <w:top w:val="none" w:sz="0" w:space="0" w:color="auto"/>
          <w:left w:val="none" w:sz="0" w:space="0" w:color="auto"/>
          <w:bottom w:val="none" w:sz="0" w:space="0" w:color="auto"/>
          <w:right w:val="none" w:sz="0" w:space="0" w:color="auto"/>
          <w:between w:val="none" w:sz="0" w:space="0" w:color="auto"/>
        </w:pBdr>
        <w:ind w:left="0" w:right="0"/>
        <w:jc w:val="left"/>
        <w:rPr>
          <w:rFonts w:ascii="Times New Roman" w:hAnsi="Times New Roman"/>
          <w:b w:val="0"/>
        </w:rPr>
      </w:pPr>
      <w:r>
        <w:rPr>
          <w:rFonts w:ascii="Arial Rounded MT Bold" w:hAnsi="Arial Rounded MT Bold"/>
          <w:b w:val="0"/>
          <w:u w:val="single"/>
        </w:rPr>
        <w:t>Topic Related Research</w:t>
      </w:r>
      <w:r w:rsidRPr="001A533D">
        <w:rPr>
          <w:rFonts w:ascii="Times New Roman" w:hAnsi="Times New Roman"/>
          <w:b w:val="0"/>
        </w:rPr>
        <w:t xml:space="preserve"> </w:t>
      </w:r>
    </w:p>
    <w:p w:rsidR="00D23BD1" w:rsidRPr="008C67C7" w:rsidRDefault="00D23BD1" w:rsidP="00DE2B84">
      <w:pPr>
        <w:rPr>
          <w:rFonts w:ascii="Times New Roman" w:hAnsi="Times New Roman"/>
          <w:color w:val="000000"/>
          <w:sz w:val="22"/>
          <w:szCs w:val="18"/>
        </w:rPr>
      </w:pPr>
      <w:r w:rsidRPr="008C67C7">
        <w:rPr>
          <w:rFonts w:ascii="Times New Roman" w:hAnsi="Times New Roman"/>
          <w:color w:val="000000"/>
          <w:sz w:val="22"/>
          <w:szCs w:val="18"/>
        </w:rPr>
        <w:t>In exemplary stories, knowledge of the topic is evident and is artfully blended with the story line; an understanding of the topic’s futuristic trends is evident</w:t>
      </w:r>
      <w:r>
        <w:rPr>
          <w:rFonts w:ascii="Times New Roman" w:hAnsi="Times New Roman"/>
          <w:color w:val="000000"/>
          <w:sz w:val="22"/>
          <w:szCs w:val="18"/>
        </w:rPr>
        <w:t>.</w:t>
      </w:r>
      <w:r w:rsidRPr="008C67C7">
        <w:rPr>
          <w:rFonts w:ascii="Times New Roman" w:hAnsi="Times New Roman"/>
          <w:color w:val="000000"/>
          <w:sz w:val="22"/>
          <w:szCs w:val="18"/>
        </w:rPr>
        <w:t xml:space="preserve"> (Scored 1-5)</w:t>
      </w:r>
    </w:p>
    <w:p w:rsidR="00D23BD1" w:rsidRDefault="00D23BD1" w:rsidP="00DE2B84">
      <w:pPr>
        <w:rPr>
          <w:rFonts w:ascii="Times New Roman" w:hAnsi="Times New Roman"/>
          <w:color w:val="000000"/>
          <w:szCs w:val="18"/>
        </w:rPr>
      </w:pPr>
    </w:p>
    <w:p w:rsidR="00D23BD1" w:rsidRPr="008C67C7" w:rsidRDefault="00D23BD1" w:rsidP="00DE2B84">
      <w:pPr>
        <w:rPr>
          <w:rFonts w:ascii="Arial Rounded MT Bold" w:hAnsi="Arial Rounded MT Bold"/>
          <w:color w:val="000000"/>
          <w:szCs w:val="18"/>
          <w:u w:val="single"/>
        </w:rPr>
      </w:pPr>
      <w:r w:rsidRPr="008C67C7">
        <w:rPr>
          <w:rFonts w:ascii="Arial Rounded MT Bold" w:hAnsi="Arial Rounded MT Bold"/>
          <w:color w:val="000000"/>
          <w:szCs w:val="18"/>
          <w:u w:val="single"/>
        </w:rPr>
        <w:t>Ranking</w:t>
      </w:r>
    </w:p>
    <w:p w:rsidR="00D23BD1" w:rsidRPr="008C67C7" w:rsidRDefault="00D23BD1" w:rsidP="008C67C7">
      <w:pPr>
        <w:rPr>
          <w:rFonts w:ascii="Times New Roman" w:hAnsi="Times New Roman"/>
          <w:sz w:val="22"/>
          <w:szCs w:val="22"/>
        </w:rPr>
      </w:pPr>
      <w:r w:rsidRPr="008C67C7">
        <w:rPr>
          <w:rFonts w:ascii="Times New Roman" w:hAnsi="Times New Roman"/>
          <w:sz w:val="22"/>
          <w:szCs w:val="22"/>
        </w:rPr>
        <w:t xml:space="preserve">Each evaluator receives a sample of randomly distributed scenarios.  The top scoring booklet in each evaluator’s sample is awarded a rank of “1.”  The second highest scenario receives a “2,” and so on.  Multiple evaluations determine the top scenario.  Using a ranking system, the toughness or leniency of evaluators is less significant.  The important factor is how a scenario is scored with the others in a </w:t>
      </w:r>
      <w:r>
        <w:rPr>
          <w:rFonts w:ascii="Times New Roman" w:hAnsi="Times New Roman"/>
          <w:sz w:val="22"/>
          <w:szCs w:val="22"/>
        </w:rPr>
        <w:t xml:space="preserve">random </w:t>
      </w:r>
      <w:r w:rsidRPr="008C67C7">
        <w:rPr>
          <w:rFonts w:ascii="Times New Roman" w:hAnsi="Times New Roman"/>
          <w:sz w:val="22"/>
          <w:szCs w:val="22"/>
        </w:rPr>
        <w:t>sample.</w:t>
      </w:r>
    </w:p>
    <w:p w:rsidR="00D23BD1" w:rsidRPr="001A533D" w:rsidRDefault="00D23BD1" w:rsidP="00DE2B84">
      <w:pPr>
        <w:pStyle w:val="Heading1"/>
        <w:pBdr>
          <w:top w:val="none" w:sz="0" w:space="0" w:color="auto"/>
          <w:left w:val="none" w:sz="0" w:space="0" w:color="auto"/>
          <w:bottom w:val="none" w:sz="0" w:space="0" w:color="auto"/>
          <w:right w:val="none" w:sz="0" w:space="0" w:color="auto"/>
          <w:between w:val="none" w:sz="0" w:space="0" w:color="auto"/>
        </w:pBdr>
        <w:ind w:left="0" w:right="0"/>
        <w:jc w:val="left"/>
        <w:rPr>
          <w:rFonts w:ascii="Times New Roman" w:hAnsi="Times New Roman"/>
          <w:b w:val="0"/>
        </w:rPr>
      </w:pPr>
    </w:p>
    <w:p w:rsidR="00D23BD1" w:rsidRPr="001A533D" w:rsidRDefault="00D23BD1" w:rsidP="00DE2B84">
      <w:pPr>
        <w:pStyle w:val="Heading1"/>
        <w:pBdr>
          <w:top w:val="none" w:sz="0" w:space="0" w:color="auto"/>
          <w:left w:val="none" w:sz="0" w:space="0" w:color="auto"/>
          <w:bottom w:val="none" w:sz="0" w:space="0" w:color="auto"/>
          <w:right w:val="none" w:sz="0" w:space="0" w:color="auto"/>
          <w:between w:val="none" w:sz="0" w:space="0" w:color="auto"/>
        </w:pBdr>
        <w:ind w:left="0" w:right="0"/>
        <w:jc w:val="left"/>
        <w:rPr>
          <w:rFonts w:ascii="Arial Rounded MT Bold" w:hAnsi="Arial Rounded MT Bold"/>
          <w:b w:val="0"/>
          <w:u w:val="single"/>
        </w:rPr>
      </w:pPr>
      <w:r>
        <w:rPr>
          <w:noProof/>
        </w:rPr>
        <w:pict>
          <v:shape id="Picture 3" o:spid="_x0000_s1027" type="#_x0000_t75" style="position:absolute;margin-left:207.1pt;margin-top:6.6pt;width:80.5pt;height:98.75pt;z-index:251659264;visibility:visible" wrapcoords="9488 327 7671 982 4239 2782 3634 3436 2221 5400 1413 8182 807 10800 0 12436 -202 13255 1817 18655 1817 19636 5450 21109 7671 21109 11103 21109 12314 21109 17764 19145 20389 16036 19783 13418 21600 10636 20591 9491 19178 8182 19178 5564 16351 2945 10901 327 9488 327">
            <v:imagedata r:id="rId5" o:title=""/>
            <w10:wrap type="tight"/>
          </v:shape>
        </w:pict>
      </w:r>
    </w:p>
    <w:p w:rsidR="00D23BD1" w:rsidRPr="001A533D" w:rsidRDefault="00D23BD1" w:rsidP="00DE2B84">
      <w:pPr>
        <w:pStyle w:val="Heading1"/>
        <w:pBdr>
          <w:top w:val="none" w:sz="0" w:space="0" w:color="auto"/>
          <w:left w:val="none" w:sz="0" w:space="0" w:color="auto"/>
          <w:bottom w:val="none" w:sz="0" w:space="0" w:color="auto"/>
          <w:right w:val="none" w:sz="0" w:space="0" w:color="auto"/>
          <w:between w:val="none" w:sz="0" w:space="0" w:color="auto"/>
        </w:pBdr>
        <w:ind w:left="0" w:right="0"/>
        <w:rPr>
          <w:rFonts w:ascii="Times New Roman" w:hAnsi="Times New Roman"/>
          <w:b w:val="0"/>
        </w:rPr>
      </w:pPr>
    </w:p>
    <w:p w:rsidR="00D23BD1" w:rsidRPr="001A533D" w:rsidRDefault="00D23BD1" w:rsidP="00DE2B84">
      <w:pPr>
        <w:pStyle w:val="Heading1"/>
        <w:pBdr>
          <w:top w:val="none" w:sz="0" w:space="0" w:color="auto"/>
          <w:left w:val="none" w:sz="0" w:space="0" w:color="auto"/>
          <w:bottom w:val="none" w:sz="0" w:space="0" w:color="auto"/>
          <w:right w:val="none" w:sz="0" w:space="0" w:color="auto"/>
          <w:between w:val="none" w:sz="0" w:space="0" w:color="auto"/>
        </w:pBdr>
        <w:ind w:left="0" w:right="0"/>
        <w:rPr>
          <w:rFonts w:ascii="Times New Roman" w:hAnsi="Times New Roman"/>
          <w:b w:val="0"/>
        </w:rPr>
      </w:pPr>
    </w:p>
    <w:p w:rsidR="00D23BD1" w:rsidRDefault="00D23BD1" w:rsidP="00DE2B84">
      <w:pPr>
        <w:rPr>
          <w:rFonts w:ascii="Times" w:hAnsi="Times"/>
        </w:rPr>
      </w:pPr>
    </w:p>
    <w:p w:rsidR="00D23BD1" w:rsidRDefault="00D23BD1" w:rsidP="00DE2B84">
      <w:pPr>
        <w:jc w:val="center"/>
        <w:rPr>
          <w:rFonts w:ascii="Times" w:hAnsi="Times"/>
        </w:rPr>
      </w:pPr>
    </w:p>
    <w:p w:rsidR="00D23BD1" w:rsidRDefault="00D23BD1">
      <w:bookmarkStart w:id="0" w:name="_GoBack"/>
      <w:bookmarkEnd w:id="0"/>
    </w:p>
    <w:sectPr w:rsidR="00D23BD1" w:rsidSect="00DE2B84">
      <w:pgSz w:w="12240" w:h="15840"/>
      <w:pgMar w:top="720" w:right="1008" w:bottom="720" w:left="1008" w:header="720" w:footer="720" w:gutter="0"/>
      <w:cols w:space="720"/>
      <w:rtlGutter/>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Bookman">
    <w:altName w:val="Bookman Old Styl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Rounded MT Bold">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2B84"/>
    <w:rsid w:val="00057DC4"/>
    <w:rsid w:val="000602D2"/>
    <w:rsid w:val="000E333B"/>
    <w:rsid w:val="001516E7"/>
    <w:rsid w:val="001A533D"/>
    <w:rsid w:val="001F1248"/>
    <w:rsid w:val="00383E59"/>
    <w:rsid w:val="00630ABD"/>
    <w:rsid w:val="007669D9"/>
    <w:rsid w:val="007B21E6"/>
    <w:rsid w:val="007C4109"/>
    <w:rsid w:val="00874BB4"/>
    <w:rsid w:val="008C67C7"/>
    <w:rsid w:val="008F64ED"/>
    <w:rsid w:val="00C351A1"/>
    <w:rsid w:val="00D23BD1"/>
    <w:rsid w:val="00DE2B84"/>
    <w:rsid w:val="00F671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84"/>
    <w:rPr>
      <w:rFonts w:ascii="Bookman" w:hAnsi="Bookman"/>
      <w:sz w:val="24"/>
      <w:szCs w:val="20"/>
    </w:rPr>
  </w:style>
  <w:style w:type="paragraph" w:styleId="Heading1">
    <w:name w:val="heading 1"/>
    <w:basedOn w:val="Normal"/>
    <w:next w:val="Normal"/>
    <w:link w:val="Heading1Char"/>
    <w:uiPriority w:val="99"/>
    <w:qFormat/>
    <w:rsid w:val="00DE2B84"/>
    <w:pPr>
      <w:keepNext/>
      <w:pBdr>
        <w:top w:val="single" w:sz="6" w:space="0" w:color="auto"/>
        <w:left w:val="single" w:sz="6" w:space="0" w:color="auto"/>
        <w:bottom w:val="single" w:sz="6" w:space="0" w:color="auto"/>
        <w:right w:val="single" w:sz="6" w:space="0" w:color="auto"/>
        <w:between w:val="single" w:sz="6" w:space="0" w:color="auto"/>
      </w:pBdr>
      <w:ind w:left="2160" w:right="2160"/>
      <w:jc w:val="center"/>
      <w:outlineLvl w:val="0"/>
    </w:pPr>
    <w:rPr>
      <w:rFonts w:ascii="Times" w:hAnsi="Times"/>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2B84"/>
    <w:rPr>
      <w:rFonts w:ascii="Times" w:hAnsi="Times" w:cs="Times New Roman"/>
      <w:b/>
      <w:sz w:val="24"/>
      <w:lang w:eastAsia="en-US"/>
    </w:rPr>
  </w:style>
  <w:style w:type="paragraph" w:styleId="Title">
    <w:name w:val="Title"/>
    <w:basedOn w:val="Normal"/>
    <w:link w:val="TitleChar"/>
    <w:uiPriority w:val="99"/>
    <w:qFormat/>
    <w:rsid w:val="00DE2B84"/>
    <w:pPr>
      <w:pBdr>
        <w:top w:val="double" w:sz="6" w:space="1" w:color="auto"/>
        <w:left w:val="double" w:sz="6" w:space="1" w:color="auto"/>
        <w:bottom w:val="double" w:sz="6" w:space="1" w:color="auto"/>
        <w:right w:val="double" w:sz="6" w:space="1" w:color="auto"/>
      </w:pBdr>
      <w:jc w:val="center"/>
    </w:pPr>
    <w:rPr>
      <w:rFonts w:ascii="Arial Rounded MT Bold" w:hAnsi="Arial Rounded MT Bold"/>
      <w:sz w:val="36"/>
    </w:rPr>
  </w:style>
  <w:style w:type="character" w:customStyle="1" w:styleId="TitleChar">
    <w:name w:val="Title Char"/>
    <w:basedOn w:val="DefaultParagraphFont"/>
    <w:link w:val="Title"/>
    <w:uiPriority w:val="99"/>
    <w:locked/>
    <w:rsid w:val="00DE2B84"/>
    <w:rPr>
      <w:rFonts w:ascii="Arial Rounded MT Bold" w:hAnsi="Arial Rounded MT Bold" w:cs="Times New Roman"/>
      <w:sz w:val="36"/>
      <w:lang w:eastAsia="en-US"/>
    </w:rPr>
  </w:style>
  <w:style w:type="paragraph" w:styleId="BodyText">
    <w:name w:val="Body Text"/>
    <w:basedOn w:val="Normal"/>
    <w:link w:val="BodyTextChar"/>
    <w:uiPriority w:val="99"/>
    <w:rsid w:val="00DE2B84"/>
    <w:pPr>
      <w:jc w:val="both"/>
    </w:pPr>
    <w:rPr>
      <w:rFonts w:ascii="Arial" w:hAnsi="Arial"/>
    </w:rPr>
  </w:style>
  <w:style w:type="character" w:customStyle="1" w:styleId="BodyTextChar">
    <w:name w:val="Body Text Char"/>
    <w:basedOn w:val="DefaultParagraphFont"/>
    <w:link w:val="BodyText"/>
    <w:uiPriority w:val="99"/>
    <w:locked/>
    <w:rsid w:val="00DE2B84"/>
    <w:rPr>
      <w:rFonts w:ascii="Arial" w:hAnsi="Arial"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409</Words>
  <Characters>2337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Scenario Writing Evaluation Criteria </dc:title>
  <dc:subject/>
  <dc:creator>Microsoft Office User</dc:creator>
  <cp:keywords/>
  <dc:description/>
  <cp:lastModifiedBy>Preferred Customer</cp:lastModifiedBy>
  <cp:revision>2</cp:revision>
  <dcterms:created xsi:type="dcterms:W3CDTF">2014-09-12T11:37:00Z</dcterms:created>
  <dcterms:modified xsi:type="dcterms:W3CDTF">2014-09-12T11:37:00Z</dcterms:modified>
</cp:coreProperties>
</file>